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910" w:rsidRPr="00D26E97" w:rsidRDefault="00BA4312">
      <w:pPr>
        <w:rPr>
          <w:b/>
          <w:color w:val="0070C0"/>
          <w:sz w:val="48"/>
          <w:szCs w:val="48"/>
        </w:rPr>
      </w:pPr>
      <w:r w:rsidRPr="00BA4312">
        <w:rPr>
          <w:b/>
          <w:color w:val="ED7D31" w:themeColor="accent2"/>
          <w:sz w:val="48"/>
          <w:szCs w:val="48"/>
          <w:u w:val="single"/>
        </w:rPr>
        <w:t>VZNIK POŽÁRU</w:t>
      </w:r>
      <w:r w:rsidRPr="00BA4312">
        <w:rPr>
          <w:b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 xml:space="preserve">- </w:t>
      </w:r>
      <w:r w:rsidR="002C7DC6" w:rsidRPr="00D26E97">
        <w:rPr>
          <w:b/>
          <w:color w:val="0070C0"/>
          <w:sz w:val="48"/>
          <w:szCs w:val="48"/>
        </w:rPr>
        <w:t>NEDODRŽOVÁNÍ TECHNOLOGICKÝCH POSTUPŮ</w:t>
      </w:r>
    </w:p>
    <w:p w:rsidR="007F18F6" w:rsidRPr="005B4651" w:rsidRDefault="002C7DC6" w:rsidP="005B4651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 w:rsidRPr="007F18F6">
        <w:rPr>
          <w:noProof/>
          <w:sz w:val="36"/>
          <w:szCs w:val="36"/>
          <w:lang w:eastAsia="cs-CZ"/>
        </w:rPr>
        <w:t>Nedodržení návodu k použití u různých zařízení</w:t>
      </w:r>
      <w:r w:rsidR="007F18F6" w:rsidRPr="007F18F6">
        <w:rPr>
          <w:noProof/>
          <w:sz w:val="36"/>
          <w:szCs w:val="36"/>
          <w:lang w:eastAsia="cs-CZ"/>
        </w:rPr>
        <w:t xml:space="preserve"> </w:t>
      </w:r>
      <w:r w:rsidR="007F18F6">
        <w:rPr>
          <w:noProof/>
          <w:sz w:val="36"/>
          <w:szCs w:val="36"/>
          <w:lang w:eastAsia="cs-CZ"/>
        </w:rPr>
        <w:t>.</w:t>
      </w:r>
    </w:p>
    <w:p w:rsidR="007F18F6" w:rsidRDefault="007F18F6" w:rsidP="007F18F6">
      <w:pPr>
        <w:rPr>
          <w:noProof/>
          <w:lang w:eastAsia="cs-CZ"/>
        </w:rPr>
      </w:pPr>
      <w:r>
        <w:rPr>
          <w:noProof/>
          <w:lang w:eastAsia="cs-CZ"/>
        </w:rPr>
        <w:t>VARNÁ KONVICE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PLYNOVÝ SPORÁK</w:t>
      </w:r>
      <w:r>
        <w:rPr>
          <w:noProof/>
          <w:lang w:eastAsia="cs-CZ"/>
        </w:rPr>
        <w:tab/>
        <w:t>ELEKTRICKÉ TOPIDLO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některá zařízení smí zapojit jen odborník, nikdy </w:t>
      </w:r>
      <w:r w:rsidR="00D26E97">
        <w:rPr>
          <w:noProof/>
          <w:lang w:eastAsia="cs-CZ"/>
        </w:rPr>
        <w:t xml:space="preserve">ne </w:t>
      </w:r>
      <w:r>
        <w:rPr>
          <w:noProof/>
          <w:lang w:eastAsia="cs-CZ"/>
        </w:rPr>
        <w:t>my sami</w:t>
      </w:r>
    </w:p>
    <w:p w:rsidR="007F18F6" w:rsidRDefault="007F18F6" w:rsidP="007F18F6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86360</wp:posOffset>
            </wp:positionV>
            <wp:extent cx="1035050" cy="16840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5" t="19316" r="38110" b="13074"/>
                    <a:stretch/>
                  </pic:blipFill>
                  <pic:spPr bwMode="auto">
                    <a:xfrm>
                      <a:off x="0" y="0"/>
                      <a:ext cx="103505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85725</wp:posOffset>
            </wp:positionV>
            <wp:extent cx="1341120" cy="174244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5" t="18454" r="35199" b="5829"/>
                    <a:stretch/>
                  </pic:blipFill>
                  <pic:spPr bwMode="auto">
                    <a:xfrm>
                      <a:off x="0" y="0"/>
                      <a:ext cx="1341120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43180</wp:posOffset>
            </wp:positionV>
            <wp:extent cx="1362710" cy="1845945"/>
            <wp:effectExtent l="0" t="0" r="889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7" t="21559" r="38199" b="12543"/>
                    <a:stretch/>
                  </pic:blipFill>
                  <pic:spPr bwMode="auto">
                    <a:xfrm>
                      <a:off x="0" y="0"/>
                      <a:ext cx="136271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4906437</wp:posOffset>
            </wp:positionH>
            <wp:positionV relativeFrom="paragraph">
              <wp:posOffset>177406</wp:posOffset>
            </wp:positionV>
            <wp:extent cx="3114136" cy="1589996"/>
            <wp:effectExtent l="0" t="0" r="0" b="0"/>
            <wp:wrapNone/>
            <wp:docPr id="4" name="Obrázek 4" descr="Jak zapojit sporák, troubu nebo varnou de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apojit sporák, troubu nebo varnou des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36" cy="15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8F6" w:rsidRDefault="007F18F6" w:rsidP="007F18F6">
      <w:pPr>
        <w:rPr>
          <w:noProof/>
          <w:lang w:eastAsia="cs-CZ"/>
        </w:rPr>
      </w:pPr>
    </w:p>
    <w:p w:rsidR="007F18F6" w:rsidRDefault="007F18F6" w:rsidP="007F18F6">
      <w:pPr>
        <w:rPr>
          <w:noProof/>
          <w:lang w:eastAsia="cs-CZ"/>
        </w:rPr>
      </w:pPr>
    </w:p>
    <w:p w:rsidR="007F18F6" w:rsidRDefault="007F18F6" w:rsidP="007F18F6">
      <w:pPr>
        <w:rPr>
          <w:noProof/>
          <w:lang w:eastAsia="cs-CZ"/>
        </w:rPr>
      </w:pPr>
    </w:p>
    <w:p w:rsidR="007F18F6" w:rsidRDefault="007F18F6" w:rsidP="007F18F6">
      <w:pPr>
        <w:rPr>
          <w:noProof/>
          <w:lang w:eastAsia="cs-CZ"/>
        </w:rPr>
      </w:pPr>
    </w:p>
    <w:p w:rsidR="007F18F6" w:rsidRDefault="007F18F6" w:rsidP="007F18F6">
      <w:pPr>
        <w:rPr>
          <w:noProof/>
          <w:lang w:eastAsia="cs-CZ"/>
        </w:rPr>
      </w:pPr>
    </w:p>
    <w:p w:rsidR="005B4651" w:rsidRDefault="005B4651" w:rsidP="007F18F6">
      <w:pPr>
        <w:rPr>
          <w:noProof/>
          <w:lang w:eastAsia="cs-CZ"/>
        </w:rPr>
      </w:pPr>
    </w:p>
    <w:p w:rsidR="002C7DC6" w:rsidRPr="007F18F6" w:rsidRDefault="005B4651" w:rsidP="007F18F6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5199081</wp:posOffset>
            </wp:positionH>
            <wp:positionV relativeFrom="paragraph">
              <wp:posOffset>415542</wp:posOffset>
            </wp:positionV>
            <wp:extent cx="3476446" cy="2032621"/>
            <wp:effectExtent l="0" t="0" r="0" b="6350"/>
            <wp:wrapNone/>
            <wp:docPr id="6" name="Obrázek 6" descr="Průběh revize elektrických zařízení podle platné legislativy - Revi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ůběh revize elektrických zařízení podle platné legislativy - Reviz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2"/>
                    <a:stretch/>
                  </pic:blipFill>
                  <pic:spPr bwMode="auto">
                    <a:xfrm>
                      <a:off x="0" y="0"/>
                      <a:ext cx="3492612" cy="20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2792311</wp:posOffset>
            </wp:positionH>
            <wp:positionV relativeFrom="paragraph">
              <wp:posOffset>415542</wp:posOffset>
            </wp:positionV>
            <wp:extent cx="2053086" cy="2053086"/>
            <wp:effectExtent l="0" t="0" r="4445" b="4445"/>
            <wp:wrapNone/>
            <wp:docPr id="5" name="Obrázek 5" descr="http://kominictvimensl.cz/wp-content/uploads/2020/02/fei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inictvimensl.cz/wp-content/uploads/2020/02/feie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99" cy="20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8F6">
        <w:rPr>
          <w:noProof/>
          <w:sz w:val="36"/>
          <w:szCs w:val="36"/>
          <w:lang w:eastAsia="cs-CZ"/>
        </w:rPr>
        <w:t xml:space="preserve">Technologické postupy říkají, jak často je nutné </w:t>
      </w:r>
      <w:r w:rsidR="007F18F6" w:rsidRPr="007F18F6">
        <w:rPr>
          <w:b/>
          <w:noProof/>
          <w:sz w:val="36"/>
          <w:szCs w:val="36"/>
          <w:lang w:eastAsia="cs-CZ"/>
        </w:rPr>
        <w:t>čistit</w:t>
      </w:r>
      <w:r w:rsidR="007F18F6">
        <w:rPr>
          <w:noProof/>
          <w:sz w:val="36"/>
          <w:szCs w:val="36"/>
          <w:lang w:eastAsia="cs-CZ"/>
        </w:rPr>
        <w:t xml:space="preserve"> </w:t>
      </w:r>
      <w:r w:rsidR="007F18F6" w:rsidRPr="007F18F6">
        <w:rPr>
          <w:b/>
          <w:noProof/>
          <w:sz w:val="36"/>
          <w:szCs w:val="36"/>
          <w:lang w:eastAsia="cs-CZ"/>
        </w:rPr>
        <w:t>komíny</w:t>
      </w:r>
      <w:r w:rsidR="007F18F6">
        <w:rPr>
          <w:noProof/>
          <w:sz w:val="36"/>
          <w:szCs w:val="36"/>
          <w:lang w:eastAsia="cs-CZ"/>
        </w:rPr>
        <w:t xml:space="preserve"> nebo provádět </w:t>
      </w:r>
      <w:r w:rsidR="007F18F6" w:rsidRPr="007F18F6">
        <w:rPr>
          <w:b/>
          <w:noProof/>
          <w:sz w:val="36"/>
          <w:szCs w:val="36"/>
          <w:lang w:eastAsia="cs-CZ"/>
        </w:rPr>
        <w:t>kontroly elektrických zařízení</w:t>
      </w:r>
      <w:r w:rsidR="007F18F6">
        <w:rPr>
          <w:noProof/>
          <w:sz w:val="36"/>
          <w:szCs w:val="36"/>
          <w:lang w:eastAsia="cs-CZ"/>
        </w:rPr>
        <w:t>.</w:t>
      </w:r>
    </w:p>
    <w:p w:rsidR="007F18F6" w:rsidRDefault="007F18F6">
      <w:pPr>
        <w:rPr>
          <w:noProof/>
          <w:lang w:eastAsia="cs-CZ"/>
        </w:rPr>
      </w:pPr>
    </w:p>
    <w:p w:rsidR="002C7DC6" w:rsidRDefault="002C7DC6"/>
    <w:p w:rsidR="005B4651" w:rsidRDefault="005B4651"/>
    <w:p w:rsidR="005B4651" w:rsidRDefault="005B4651"/>
    <w:p w:rsidR="005B4651" w:rsidRDefault="005B4651"/>
    <w:p w:rsidR="005B4651" w:rsidRDefault="005B4651"/>
    <w:p w:rsidR="005B4651" w:rsidRDefault="005B4651">
      <w:pPr>
        <w:rPr>
          <w:color w:val="FF0000"/>
          <w:sz w:val="32"/>
          <w:szCs w:val="32"/>
        </w:rPr>
      </w:pPr>
    </w:p>
    <w:p w:rsidR="005B4651" w:rsidRDefault="005B4651">
      <w:pPr>
        <w:rPr>
          <w:color w:val="FF0000"/>
          <w:sz w:val="32"/>
          <w:szCs w:val="32"/>
        </w:rPr>
      </w:pPr>
      <w:r w:rsidRPr="005B4651">
        <w:rPr>
          <w:color w:val="FF0000"/>
          <w:sz w:val="32"/>
          <w:szCs w:val="32"/>
        </w:rPr>
        <w:t>JE NUTNÉ DODRŽOVAT VŠECHNY NÁVODY K POUŽITÍ A JIN</w:t>
      </w:r>
      <w:r>
        <w:rPr>
          <w:color w:val="FF0000"/>
          <w:sz w:val="32"/>
          <w:szCs w:val="32"/>
        </w:rPr>
        <w:t>É POŽÁRNÍ BEZPEČNOSTNÍ PŘEDPISY</w:t>
      </w:r>
      <w:r w:rsidRPr="005B4651">
        <w:rPr>
          <w:color w:val="FF0000"/>
          <w:sz w:val="32"/>
          <w:szCs w:val="32"/>
        </w:rPr>
        <w:t>!!!</w:t>
      </w:r>
    </w:p>
    <w:p w:rsidR="00154B95" w:rsidRPr="00BA4312" w:rsidRDefault="00BA4312" w:rsidP="00BA4312">
      <w:pPr>
        <w:rPr>
          <w:b/>
          <w:color w:val="0070C0"/>
          <w:sz w:val="48"/>
          <w:szCs w:val="48"/>
        </w:rPr>
      </w:pPr>
      <w:r w:rsidRPr="00BA4312">
        <w:rPr>
          <w:b/>
          <w:color w:val="ED7D31" w:themeColor="accent2"/>
          <w:sz w:val="48"/>
          <w:szCs w:val="48"/>
          <w:u w:val="single"/>
        </w:rPr>
        <w:lastRenderedPageBreak/>
        <w:t>VZNIK POŽÁRU</w:t>
      </w:r>
      <w:r w:rsidRPr="00BA4312">
        <w:rPr>
          <w:b/>
          <w:color w:val="0070C0"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 xml:space="preserve">- </w:t>
      </w:r>
      <w:r w:rsidR="00154B95" w:rsidRPr="00BA4312">
        <w:rPr>
          <w:b/>
          <w:color w:val="0070C0"/>
          <w:sz w:val="48"/>
          <w:szCs w:val="48"/>
        </w:rPr>
        <w:t>TECHNICKÉ ZÁVADY</w:t>
      </w:r>
    </w:p>
    <w:p w:rsidR="00154B95" w:rsidRDefault="00154B95" w:rsidP="00154B95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Technická závada vznikla bez člověka – porucha vznikla sama.</w:t>
      </w:r>
    </w:p>
    <w:p w:rsidR="00154B95" w:rsidRDefault="00154B95" w:rsidP="00154B95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 xml:space="preserve">Technická závada je např.: </w:t>
      </w:r>
    </w:p>
    <w:p w:rsidR="00BA4312" w:rsidRPr="00B23D99" w:rsidRDefault="00BA4312" w:rsidP="00BA4312">
      <w:pPr>
        <w:pStyle w:val="Odstavecseseznamem"/>
        <w:rPr>
          <w:noProof/>
          <w:lang w:eastAsia="cs-CZ"/>
        </w:rPr>
      </w:pPr>
    </w:p>
    <w:p w:rsidR="00154B95" w:rsidRDefault="00154B95" w:rsidP="00154B95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t>ZKRAT NA ELEKTR. ZAŘÍZENÍ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="00BA4312">
        <w:rPr>
          <w:noProof/>
          <w:lang w:eastAsia="cs-CZ"/>
        </w:rPr>
        <w:tab/>
      </w:r>
      <w:r>
        <w:rPr>
          <w:noProof/>
          <w:lang w:eastAsia="cs-CZ"/>
        </w:rPr>
        <w:t>SILNÝ VÍTR</w:t>
      </w:r>
      <w:r w:rsidR="00BA4312">
        <w:rPr>
          <w:noProof/>
          <w:lang w:eastAsia="cs-CZ"/>
        </w:rPr>
        <w:t xml:space="preserve"> poškodí komín</w:t>
      </w:r>
      <w:r>
        <w:rPr>
          <w:noProof/>
          <w:lang w:eastAsia="cs-CZ"/>
        </w:rPr>
        <w:tab/>
      </w:r>
      <w:r w:rsidR="00BA4312">
        <w:rPr>
          <w:noProof/>
          <w:lang w:eastAsia="cs-CZ"/>
        </w:rPr>
        <w:tab/>
        <w:t xml:space="preserve">         </w:t>
      </w:r>
      <w:r>
        <w:rPr>
          <w:noProof/>
          <w:lang w:eastAsia="cs-CZ"/>
        </w:rPr>
        <w:t>PORUCHA PŘÍVODU PLYNU KE SPORÁKU</w:t>
      </w:r>
      <w:r>
        <w:rPr>
          <w:noProof/>
          <w:lang w:eastAsia="cs-CZ"/>
        </w:rPr>
        <w:tab/>
      </w:r>
    </w:p>
    <w:p w:rsidR="00154B95" w:rsidRPr="005B4651" w:rsidRDefault="00D26217" w:rsidP="00154B95">
      <w:pPr>
        <w:pStyle w:val="Odstavecseseznamem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-38052</wp:posOffset>
            </wp:positionH>
            <wp:positionV relativeFrom="paragraph">
              <wp:posOffset>154700</wp:posOffset>
            </wp:positionV>
            <wp:extent cx="2802255" cy="1866496"/>
            <wp:effectExtent l="0" t="0" r="0" b="635"/>
            <wp:wrapNone/>
            <wp:docPr id="8" name="Obrázek 8" descr="fritovací hr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itovací hrne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312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6053203</wp:posOffset>
            </wp:positionH>
            <wp:positionV relativeFrom="paragraph">
              <wp:posOffset>113042</wp:posOffset>
            </wp:positionV>
            <wp:extent cx="2792847" cy="1966823"/>
            <wp:effectExtent l="0" t="0" r="7620" b="0"/>
            <wp:wrapNone/>
            <wp:docPr id="11" name="Obrázek 11" descr="Požár sporáku | POŽÁRY.cz - ohnisko žhavých zpráv | hasiči aktuá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žár sporáku | POŽÁRY.cz - ohnisko žhavých zpráv | hasiči aktuálně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47" cy="19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312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2964743</wp:posOffset>
            </wp:positionH>
            <wp:positionV relativeFrom="paragraph">
              <wp:posOffset>95070</wp:posOffset>
            </wp:positionV>
            <wp:extent cx="2889250" cy="1925955"/>
            <wp:effectExtent l="0" t="0" r="6350" b="0"/>
            <wp:wrapNone/>
            <wp:docPr id="9" name="Obrázek 9" descr="Uitslaande woningbrand in het centrum van Haar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itslaande woningbrand in het centrum van Haarl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B95" w:rsidRPr="00D26E97" w:rsidRDefault="00154B95" w:rsidP="00154B95">
      <w:pPr>
        <w:rPr>
          <w:b/>
          <w:color w:val="0070C0"/>
          <w:sz w:val="48"/>
          <w:szCs w:val="48"/>
        </w:rPr>
      </w:pPr>
    </w:p>
    <w:p w:rsidR="00D26217" w:rsidRDefault="00BA4312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307903</wp:posOffset>
            </wp:positionH>
            <wp:positionV relativeFrom="paragraph">
              <wp:posOffset>27941</wp:posOffset>
            </wp:positionV>
            <wp:extent cx="2035834" cy="2153700"/>
            <wp:effectExtent l="0" t="0" r="2540" b="0"/>
            <wp:wrapNone/>
            <wp:docPr id="13" name="Obrázek 13" descr="Požár pračky v Bečově nad Teplou | POŽÁRY.cz - ohnisko žhavých zpráv |  hasiči aktuá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žár pračky v Bečově nad Teplou | POŽÁRY.cz - ohnisko žhavých zpráv |  hasiči aktuálně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6"/>
                    <a:stretch/>
                  </pic:blipFill>
                  <pic:spPr bwMode="auto">
                    <a:xfrm>
                      <a:off x="0" y="0"/>
                      <a:ext cx="2040876" cy="21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</w:p>
    <w:p w:rsidR="00D26217" w:rsidRDefault="00D2621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2921708</wp:posOffset>
            </wp:positionH>
            <wp:positionV relativeFrom="paragraph">
              <wp:posOffset>191399</wp:posOffset>
            </wp:positionV>
            <wp:extent cx="2932382" cy="1718681"/>
            <wp:effectExtent l="0" t="0" r="1905" b="0"/>
            <wp:wrapNone/>
            <wp:docPr id="12" name="Obrázek 12" descr="Technická závada způsobila požár osobního vozidla – hasicirumbur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chnická závada způsobila požár osobního vozidla – hasicirumburk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92"/>
                    <a:stretch/>
                  </pic:blipFill>
                  <pic:spPr bwMode="auto">
                    <a:xfrm>
                      <a:off x="0" y="0"/>
                      <a:ext cx="2948843" cy="17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TECHNICKÁ ZÁDAVA NA AUTĚ</w:t>
      </w: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  <w:bookmarkStart w:id="0" w:name="_GoBack"/>
      <w:bookmarkEnd w:id="0"/>
    </w:p>
    <w:p w:rsidR="00D26217" w:rsidRDefault="00D26217" w:rsidP="00D26217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TECHNICKÉ ZÁVADY MOHOU BÝT ZPŮSOBENY ŠPATNOU KONTROLOU NEBO PROHLÍDKOU, PAK NENÍ PŘÍČINA TECHNICKÁ, ALE</w:t>
      </w:r>
      <w:r w:rsidR="00F84730">
        <w:rPr>
          <w:color w:val="FF0000"/>
          <w:sz w:val="32"/>
          <w:szCs w:val="32"/>
        </w:rPr>
        <w:t xml:space="preserve"> NEDODRŽENÍM TECHNOLOGICKÉHO POSTUPU.</w:t>
      </w:r>
    </w:p>
    <w:p w:rsidR="00715496" w:rsidRPr="00BA4312" w:rsidRDefault="00715496" w:rsidP="00715496">
      <w:pPr>
        <w:rPr>
          <w:b/>
          <w:color w:val="0070C0"/>
          <w:sz w:val="48"/>
          <w:szCs w:val="48"/>
        </w:rPr>
      </w:pPr>
      <w:r w:rsidRPr="00BA4312">
        <w:rPr>
          <w:b/>
          <w:color w:val="ED7D31" w:themeColor="accent2"/>
          <w:sz w:val="48"/>
          <w:szCs w:val="48"/>
          <w:u w:val="single"/>
        </w:rPr>
        <w:lastRenderedPageBreak/>
        <w:t>VZNIK POŽÁRU</w:t>
      </w:r>
      <w:r w:rsidRPr="00BA4312">
        <w:rPr>
          <w:b/>
          <w:color w:val="0070C0"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>–</w:t>
      </w:r>
      <w:r>
        <w:rPr>
          <w:b/>
          <w:color w:val="0070C0"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>NEDBALOST, NEOPATRNOST, NEZNALOST</w:t>
      </w:r>
    </w:p>
    <w:p w:rsidR="00715496" w:rsidRDefault="00443DEB" w:rsidP="00715496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7148650</wp:posOffset>
            </wp:positionH>
            <wp:positionV relativeFrom="paragraph">
              <wp:posOffset>380053</wp:posOffset>
            </wp:positionV>
            <wp:extent cx="1255629" cy="1604514"/>
            <wp:effectExtent l="0" t="0" r="1905" b="0"/>
            <wp:wrapNone/>
            <wp:docPr id="14" name="Obrázek 14" descr="Nebezpečí požáru hořlavých kapalin | KRIŽAN - safety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bezpečí požáru hořlavých kapalin | KRIŽAN - safety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6"/>
                    <a:stretch/>
                  </pic:blipFill>
                  <pic:spPr bwMode="auto">
                    <a:xfrm>
                      <a:off x="0" y="0"/>
                      <a:ext cx="1261454" cy="16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496">
        <w:rPr>
          <w:noProof/>
          <w:sz w:val="36"/>
          <w:szCs w:val="36"/>
          <w:lang w:eastAsia="cs-CZ"/>
        </w:rPr>
        <w:t>Neopatrnost při používání hořlavých kapalin (benzin, barva, ředidlo)</w:t>
      </w:r>
      <w:r w:rsidR="00FC42D5">
        <w:rPr>
          <w:noProof/>
          <w:sz w:val="36"/>
          <w:szCs w:val="36"/>
          <w:lang w:eastAsia="cs-CZ"/>
        </w:rPr>
        <w:t>.</w:t>
      </w:r>
    </w:p>
    <w:p w:rsidR="00D26217" w:rsidRDefault="00C75E14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489801</wp:posOffset>
            </wp:positionH>
            <wp:positionV relativeFrom="paragraph">
              <wp:posOffset>15875</wp:posOffset>
            </wp:positionV>
            <wp:extent cx="2415396" cy="1610157"/>
            <wp:effectExtent l="0" t="0" r="4445" b="9525"/>
            <wp:wrapNone/>
            <wp:docPr id="16" name="Obrázek 16" descr="Hasicí přístroj v domácnosti: Je povinný? | KB Pojišť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asicí přístroj v domácnosti: Je povinný? | KB Pojišťov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6" cy="16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496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3197405</wp:posOffset>
            </wp:positionH>
            <wp:positionV relativeFrom="paragraph">
              <wp:posOffset>16510</wp:posOffset>
            </wp:positionV>
            <wp:extent cx="2493034" cy="1665833"/>
            <wp:effectExtent l="0" t="0" r="2540" b="0"/>
            <wp:wrapNone/>
            <wp:docPr id="17" name="Obrázek 17" descr="Plameny zachvátily sklad hořlavých kapalin v liberecké Severochemě, jeden  ze zaměstnanců byl zraněn | POŽÁRY.cz - ohnisko žhavých zpráv | hasiči  aktuá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meny zachvátily sklad hořlavých kapalin v liberecké Severochemě, jeden  ze zaměstnanců byl zraněn | POŽÁRY.cz - ohnisko žhavých zpráv | hasiči  aktuálně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34" cy="16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496" w:rsidRDefault="00715496">
      <w:pPr>
        <w:rPr>
          <w:noProof/>
          <w:lang w:eastAsia="cs-CZ"/>
        </w:rPr>
      </w:pPr>
    </w:p>
    <w:p w:rsidR="00715496" w:rsidRDefault="00715496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D26217" w:rsidRDefault="00D26217">
      <w:pPr>
        <w:rPr>
          <w:noProof/>
          <w:lang w:eastAsia="cs-CZ"/>
        </w:rPr>
      </w:pPr>
    </w:p>
    <w:p w:rsidR="00715496" w:rsidRDefault="00443DEB" w:rsidP="00715496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7044390</wp:posOffset>
            </wp:positionH>
            <wp:positionV relativeFrom="paragraph">
              <wp:posOffset>95250</wp:posOffset>
            </wp:positionV>
            <wp:extent cx="1464096" cy="1370798"/>
            <wp:effectExtent l="0" t="0" r="3175" b="1270"/>
            <wp:wrapNone/>
            <wp:docPr id="15" name="Obrázek 15" descr="Hořlavé kapaliny – rozdělení do tříd nebezpeč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řlavé kapaliny – rozdělení do tříd nebezpečnost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2" r="13898"/>
                    <a:stretch/>
                  </pic:blipFill>
                  <pic:spPr bwMode="auto">
                    <a:xfrm>
                      <a:off x="0" y="0"/>
                      <a:ext cx="1464096" cy="137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496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437407</wp:posOffset>
            </wp:positionH>
            <wp:positionV relativeFrom="paragraph">
              <wp:posOffset>338455</wp:posOffset>
            </wp:positionV>
            <wp:extent cx="2639120" cy="1483956"/>
            <wp:effectExtent l="0" t="0" r="0" b="2540"/>
            <wp:wrapNone/>
            <wp:docPr id="18" name="Obrázek 18" descr="Pálit starou trávu na jaře můžete, nesmíte ji ale vypalovat! | S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álit starou trávu na jaře můžete, nesmíte ji ale vypalovat! | Sev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20" cy="14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496">
        <w:rPr>
          <w:noProof/>
          <w:sz w:val="36"/>
          <w:szCs w:val="36"/>
          <w:lang w:eastAsia="cs-CZ"/>
        </w:rPr>
        <w:t>Vypalování trávy</w:t>
      </w:r>
      <w:r w:rsidR="00FC42D5">
        <w:rPr>
          <w:noProof/>
          <w:sz w:val="36"/>
          <w:szCs w:val="36"/>
          <w:lang w:eastAsia="cs-CZ"/>
        </w:rPr>
        <w:t>.</w:t>
      </w:r>
    </w:p>
    <w:p w:rsidR="00D26217" w:rsidRDefault="00D26217">
      <w:pPr>
        <w:rPr>
          <w:noProof/>
          <w:lang w:eastAsia="cs-CZ"/>
        </w:rPr>
      </w:pPr>
    </w:p>
    <w:p w:rsidR="00715496" w:rsidRDefault="00715496">
      <w:pPr>
        <w:rPr>
          <w:noProof/>
          <w:lang w:eastAsia="cs-CZ"/>
        </w:rPr>
      </w:pPr>
    </w:p>
    <w:p w:rsidR="00715496" w:rsidRDefault="00715496">
      <w:pPr>
        <w:rPr>
          <w:noProof/>
          <w:lang w:eastAsia="cs-CZ"/>
        </w:rPr>
      </w:pPr>
    </w:p>
    <w:p w:rsidR="00715496" w:rsidRDefault="00715496">
      <w:pPr>
        <w:rPr>
          <w:noProof/>
          <w:lang w:eastAsia="cs-CZ"/>
        </w:rPr>
      </w:pPr>
    </w:p>
    <w:p w:rsidR="00715496" w:rsidRDefault="00715496">
      <w:pPr>
        <w:rPr>
          <w:noProof/>
          <w:lang w:eastAsia="cs-CZ"/>
        </w:rPr>
      </w:pPr>
    </w:p>
    <w:p w:rsidR="00715496" w:rsidRDefault="00C75E14" w:rsidP="00715496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436713</wp:posOffset>
            </wp:positionH>
            <wp:positionV relativeFrom="paragraph">
              <wp:posOffset>400685</wp:posOffset>
            </wp:positionV>
            <wp:extent cx="2579298" cy="1450282"/>
            <wp:effectExtent l="0" t="0" r="0" b="0"/>
            <wp:wrapNone/>
            <wp:docPr id="19" name="Obrázek 19" descr="Nezkazte si Vánoce požárem: Jak zacházet se svíčkami či prskavkami? | Prima 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zkazte si Vánoce požárem: Jak zacházet se svíčkami či prskavkami? | Prima  Li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14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cs-CZ"/>
        </w:rPr>
        <w:t>Zapomenutá zapálená svíčka blízko hořlavých předmětů</w:t>
      </w:r>
      <w:r w:rsidR="00FC42D5">
        <w:rPr>
          <w:noProof/>
          <w:sz w:val="36"/>
          <w:szCs w:val="36"/>
          <w:lang w:eastAsia="cs-CZ"/>
        </w:rPr>
        <w:t>.</w:t>
      </w:r>
    </w:p>
    <w:p w:rsidR="00715496" w:rsidRDefault="00715496">
      <w:pPr>
        <w:rPr>
          <w:noProof/>
          <w:lang w:eastAsia="cs-CZ"/>
        </w:rPr>
      </w:pPr>
    </w:p>
    <w:p w:rsidR="00154B95" w:rsidRDefault="00154B95">
      <w:pPr>
        <w:rPr>
          <w:color w:val="FF0000"/>
          <w:sz w:val="32"/>
          <w:szCs w:val="32"/>
        </w:rPr>
      </w:pPr>
    </w:p>
    <w:p w:rsidR="00C75E14" w:rsidRDefault="00C75E14">
      <w:pPr>
        <w:rPr>
          <w:color w:val="FF0000"/>
          <w:sz w:val="32"/>
          <w:szCs w:val="32"/>
        </w:rPr>
      </w:pPr>
    </w:p>
    <w:p w:rsidR="00C75E14" w:rsidRDefault="00C75E14">
      <w:pPr>
        <w:rPr>
          <w:color w:val="FF0000"/>
          <w:sz w:val="32"/>
          <w:szCs w:val="32"/>
        </w:rPr>
      </w:pPr>
    </w:p>
    <w:p w:rsidR="00FC42D5" w:rsidRDefault="00C75E14" w:rsidP="00FC42D5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454345</wp:posOffset>
            </wp:positionH>
            <wp:positionV relativeFrom="paragraph">
              <wp:posOffset>313259</wp:posOffset>
            </wp:positionV>
            <wp:extent cx="2579298" cy="1680786"/>
            <wp:effectExtent l="0" t="0" r="0" b="0"/>
            <wp:wrapNone/>
            <wp:docPr id="21" name="Obrázek 21" descr="Varování před požáry platí nyní v celé zemi. V Praze a Středočeském kraji  je zakázáno rozdělávat otevřené ohně | Domov | Lidov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arování před požáry platí nyní v celé zemi. V Praze a Středočeském kraji  je zakázáno rozdělávat otevřené ohně | Domov | Lidovky.c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8" cy="16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E14">
        <w:rPr>
          <w:noProof/>
          <w:sz w:val="36"/>
          <w:szCs w:val="36"/>
          <w:lang w:eastAsia="cs-CZ"/>
        </w:rPr>
        <w:t>Oheň bez dozoru</w:t>
      </w:r>
      <w:r w:rsidR="00FC42D5">
        <w:rPr>
          <w:noProof/>
          <w:sz w:val="36"/>
          <w:szCs w:val="36"/>
          <w:lang w:eastAsia="cs-CZ"/>
        </w:rPr>
        <w:t>.</w:t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  <w:r w:rsidR="00FC42D5">
        <w:rPr>
          <w:noProof/>
          <w:sz w:val="36"/>
          <w:szCs w:val="36"/>
          <w:lang w:eastAsia="cs-CZ"/>
        </w:rPr>
        <w:tab/>
      </w:r>
    </w:p>
    <w:p w:rsidR="00C75E14" w:rsidRDefault="00FC42D5" w:rsidP="00FC42D5">
      <w:pPr>
        <w:pStyle w:val="Odstavecseseznamem"/>
        <w:numPr>
          <w:ilvl w:val="0"/>
          <w:numId w:val="1"/>
        </w:numPr>
        <w:ind w:left="9072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5664392</wp:posOffset>
            </wp:positionH>
            <wp:positionV relativeFrom="paragraph">
              <wp:posOffset>397283</wp:posOffset>
            </wp:positionV>
            <wp:extent cx="3183147" cy="2388775"/>
            <wp:effectExtent l="0" t="0" r="0" b="0"/>
            <wp:wrapNone/>
            <wp:docPr id="29" name="Obrázek 29" descr="Požár uhlí ve sklepě | POŽÁRY.cz - ohnisko žhavých zpráv | hasiči aktuá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žár uhlí ve sklepě | POŽÁRY.cz - ohnisko žhavých zpráv | hasiči aktuálně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7" cy="23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tab/>
      </w:r>
      <w:r>
        <w:rPr>
          <w:noProof/>
          <w:sz w:val="36"/>
          <w:szCs w:val="36"/>
          <w:lang w:eastAsia="cs-CZ"/>
        </w:rPr>
        <w:t>Špatně uskladněné uhlí</w:t>
      </w:r>
      <w:r>
        <w:rPr>
          <w:noProof/>
          <w:sz w:val="36"/>
          <w:szCs w:val="36"/>
          <w:lang w:eastAsia="cs-CZ"/>
        </w:rPr>
        <w:t>.</w:t>
      </w:r>
    </w:p>
    <w:p w:rsidR="00C75E14" w:rsidRDefault="00C75E14" w:rsidP="00C75E14">
      <w:pPr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rPr>
          <w:noProof/>
          <w:lang w:eastAsia="cs-CZ"/>
        </w:rPr>
      </w:pPr>
    </w:p>
    <w:p w:rsidR="00A51E7A" w:rsidRPr="00A51E7A" w:rsidRDefault="00A51E7A" w:rsidP="00C75E14">
      <w:pPr>
        <w:rPr>
          <w:noProof/>
          <w:lang w:eastAsia="cs-CZ"/>
        </w:rPr>
      </w:pPr>
    </w:p>
    <w:p w:rsidR="00C75E14" w:rsidRDefault="00C75E14" w:rsidP="00C75E14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3516857</wp:posOffset>
            </wp:positionH>
            <wp:positionV relativeFrom="paragraph">
              <wp:posOffset>306070</wp:posOffset>
            </wp:positionV>
            <wp:extent cx="1172563" cy="1595887"/>
            <wp:effectExtent l="0" t="0" r="8890" b="4445"/>
            <wp:wrapNone/>
            <wp:docPr id="23" name="Obrázek 23" descr="Zákaz kouření 210x297mm, formát A4, plastová tabu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ákaz kouření 210x297mm, formát A4, plastová tabulk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3" t="9688" r="20905" b="10800"/>
                    <a:stretch/>
                  </pic:blipFill>
                  <pic:spPr bwMode="auto">
                    <a:xfrm>
                      <a:off x="0" y="0"/>
                      <a:ext cx="1172563" cy="15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cs-CZ"/>
        </w:rPr>
        <w:t>Odhození cigarety v</w:t>
      </w:r>
      <w:r w:rsidR="00FC42D5">
        <w:rPr>
          <w:noProof/>
          <w:sz w:val="36"/>
          <w:szCs w:val="36"/>
          <w:lang w:eastAsia="cs-CZ"/>
        </w:rPr>
        <w:t> </w:t>
      </w:r>
      <w:r>
        <w:rPr>
          <w:noProof/>
          <w:sz w:val="36"/>
          <w:szCs w:val="36"/>
          <w:lang w:eastAsia="cs-CZ"/>
        </w:rPr>
        <w:t>lese</w:t>
      </w:r>
      <w:r w:rsidR="00FC42D5">
        <w:rPr>
          <w:noProof/>
          <w:sz w:val="36"/>
          <w:szCs w:val="36"/>
          <w:lang w:eastAsia="cs-CZ"/>
        </w:rPr>
        <w:t>.</w:t>
      </w:r>
    </w:p>
    <w:p w:rsidR="00C75E14" w:rsidRDefault="00C75E14" w:rsidP="00C75E1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950234" cy="1658040"/>
            <wp:effectExtent l="0" t="0" r="2540" b="0"/>
            <wp:docPr id="22" name="Obrázek 22" descr="Odborník na lesy k smrtícím požárům: Jsme hladoví po dřevě a vyrábíme si  hromady střelného prachu | iROZHLAS - spolehlivé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dborník na lesy k smrtícím požárům: Jsme hladoví po dřevě a vyrábíme si  hromady střelného prachu | iROZHLAS - spolehlivé zpráv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87" cy="16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E14">
        <w:t xml:space="preserve"> </w:t>
      </w:r>
    </w:p>
    <w:p w:rsidR="00C75E14" w:rsidRDefault="00C75E14" w:rsidP="00C75E14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Hra dětí se sirkami nebo se zapalovačem</w:t>
      </w:r>
      <w:r w:rsidR="00FC42D5">
        <w:rPr>
          <w:noProof/>
          <w:sz w:val="36"/>
          <w:szCs w:val="36"/>
          <w:lang w:eastAsia="cs-CZ"/>
        </w:rPr>
        <w:t>.</w:t>
      </w:r>
    </w:p>
    <w:p w:rsidR="00C75E14" w:rsidRDefault="00C75E14" w:rsidP="00C75E14">
      <w:pPr>
        <w:pStyle w:val="Odstavecseseznamem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43815</wp:posOffset>
            </wp:positionV>
            <wp:extent cx="3053715" cy="1718945"/>
            <wp:effectExtent l="0" t="0" r="0" b="0"/>
            <wp:wrapNone/>
            <wp:docPr id="27" name="Obrázek 27" descr="Byt v plamenech! Dítě ho zapálilo zapalovačem! | T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yt v plamenech! Dítě ho zapálilo zapalovačem! | TN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2904167</wp:posOffset>
            </wp:positionH>
            <wp:positionV relativeFrom="paragraph">
              <wp:posOffset>44018</wp:posOffset>
            </wp:positionV>
            <wp:extent cx="2544792" cy="1429995"/>
            <wp:effectExtent l="0" t="0" r="8255" b="0"/>
            <wp:wrapNone/>
            <wp:docPr id="26" name="Obrázek 26" descr="C:\Users\hermanova\AppData\Local\Microsoft\Windows\INetCache\Content.MSO\6A7F68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ermanova\AppData\Local\Microsoft\Windows\INetCache\Content.MSO\6A7F6838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2" cy="14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454552</wp:posOffset>
            </wp:positionH>
            <wp:positionV relativeFrom="paragraph">
              <wp:posOffset>44330</wp:posOffset>
            </wp:positionV>
            <wp:extent cx="2355011" cy="1765339"/>
            <wp:effectExtent l="0" t="0" r="7620" b="6350"/>
            <wp:wrapNone/>
            <wp:docPr id="25" name="Obrázek 25" descr="Dítě si hrálo se zapalovačem, zapálilo byt | POŽÁRY.cz - ohnisko žhavých  zpráv | hasiči aktuá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ítě si hrálo se zapalovačem, zapálilo byt | POŽÁRY.cz - ohnisko žhavých  zpráv | hasiči aktuálně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11" cy="17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E14" w:rsidRDefault="00C75E14" w:rsidP="00C75E14">
      <w:pPr>
        <w:pStyle w:val="Odstavecseseznamem"/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pStyle w:val="Odstavecseseznamem"/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pStyle w:val="Odstavecseseznamem"/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pStyle w:val="Odstavecseseznamem"/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pStyle w:val="Odstavecseseznamem"/>
        <w:rPr>
          <w:noProof/>
          <w:sz w:val="36"/>
          <w:szCs w:val="36"/>
          <w:lang w:eastAsia="cs-CZ"/>
        </w:rPr>
      </w:pPr>
    </w:p>
    <w:p w:rsidR="00C75E14" w:rsidRDefault="00FC42D5" w:rsidP="00C75E14">
      <w:pPr>
        <w:rPr>
          <w:b/>
          <w:color w:val="0070C0"/>
          <w:sz w:val="48"/>
          <w:szCs w:val="48"/>
        </w:rPr>
      </w:pPr>
      <w:r w:rsidRPr="00BA4312">
        <w:rPr>
          <w:b/>
          <w:color w:val="ED7D31" w:themeColor="accent2"/>
          <w:sz w:val="48"/>
          <w:szCs w:val="48"/>
          <w:u w:val="single"/>
        </w:rPr>
        <w:lastRenderedPageBreak/>
        <w:t>VZNIK POŽÁRU</w:t>
      </w:r>
      <w:r w:rsidRPr="00BA4312">
        <w:rPr>
          <w:b/>
          <w:color w:val="0070C0"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 xml:space="preserve">– </w:t>
      </w:r>
      <w:r>
        <w:rPr>
          <w:b/>
          <w:color w:val="0070C0"/>
          <w:sz w:val="48"/>
          <w:szCs w:val="48"/>
        </w:rPr>
        <w:t>ÚMYSLNÉ ZAPÁLENÍ</w:t>
      </w:r>
    </w:p>
    <w:p w:rsidR="00FC42D5" w:rsidRDefault="00FC42D5" w:rsidP="00FC42D5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Nejhorší příčina vzniku požáru.</w:t>
      </w:r>
    </w:p>
    <w:p w:rsidR="00FC42D5" w:rsidRDefault="00A51E7A" w:rsidP="00FC42D5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315595</wp:posOffset>
            </wp:positionV>
            <wp:extent cx="2733675" cy="2189480"/>
            <wp:effectExtent l="0" t="0" r="9525" b="1270"/>
            <wp:wrapNone/>
            <wp:docPr id="30" name="Obrázek 30" descr="Žhář - Torkil Damhaug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Žhář - Torkil Damhaug | Databáze knih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b="39169"/>
                    <a:stretch/>
                  </pic:blipFill>
                  <pic:spPr bwMode="auto">
                    <a:xfrm>
                      <a:off x="0" y="0"/>
                      <a:ext cx="273367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2D5">
        <w:rPr>
          <w:noProof/>
          <w:sz w:val="36"/>
          <w:szCs w:val="36"/>
          <w:lang w:eastAsia="cs-CZ"/>
        </w:rPr>
        <w:t>Žhář se na požár dobře připraví, proto bývají takové požáry veliké, obtížně zvládnutelné.</w:t>
      </w:r>
    </w:p>
    <w:p w:rsidR="00FC42D5" w:rsidRDefault="00FC42D5" w:rsidP="00FC42D5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Škody po požárech bývají větší než u technické závady.</w:t>
      </w:r>
    </w:p>
    <w:p w:rsidR="00FC42D5" w:rsidRDefault="00FC42D5" w:rsidP="00FC42D5">
      <w:pPr>
        <w:pStyle w:val="Odstavecseseznamem"/>
        <w:rPr>
          <w:noProof/>
          <w:sz w:val="36"/>
          <w:szCs w:val="36"/>
          <w:lang w:eastAsia="cs-CZ"/>
        </w:rPr>
      </w:pPr>
    </w:p>
    <w:p w:rsidR="00FC42D5" w:rsidRDefault="00FC42D5" w:rsidP="00FC42D5">
      <w:pPr>
        <w:pStyle w:val="Odstavecseseznamem"/>
        <w:rPr>
          <w:noProof/>
          <w:lang w:eastAsia="cs-CZ"/>
        </w:rPr>
      </w:pPr>
    </w:p>
    <w:p w:rsidR="00FC42D5" w:rsidRDefault="00FC42D5" w:rsidP="00FC42D5">
      <w:pPr>
        <w:pStyle w:val="Odstavecseseznamem"/>
        <w:rPr>
          <w:noProof/>
          <w:sz w:val="36"/>
          <w:szCs w:val="36"/>
          <w:lang w:eastAsia="cs-CZ"/>
        </w:rPr>
      </w:pPr>
    </w:p>
    <w:p w:rsidR="00C75E14" w:rsidRDefault="00C75E14" w:rsidP="00C75E14">
      <w:pPr>
        <w:rPr>
          <w:noProof/>
          <w:sz w:val="36"/>
          <w:szCs w:val="36"/>
          <w:lang w:eastAsia="cs-CZ"/>
        </w:rPr>
      </w:pPr>
    </w:p>
    <w:p w:rsidR="00A51E7A" w:rsidRPr="00C75E14" w:rsidRDefault="00A51E7A" w:rsidP="00C75E14">
      <w:pPr>
        <w:rPr>
          <w:noProof/>
          <w:sz w:val="36"/>
          <w:szCs w:val="36"/>
          <w:lang w:eastAsia="cs-CZ"/>
        </w:rPr>
      </w:pPr>
    </w:p>
    <w:p w:rsidR="00FC42D5" w:rsidRDefault="00FC42D5" w:rsidP="00FC42D5">
      <w:pPr>
        <w:rPr>
          <w:b/>
          <w:color w:val="0070C0"/>
          <w:sz w:val="48"/>
          <w:szCs w:val="48"/>
        </w:rPr>
      </w:pPr>
      <w:r w:rsidRPr="00BA4312">
        <w:rPr>
          <w:b/>
          <w:color w:val="ED7D31" w:themeColor="accent2"/>
          <w:sz w:val="48"/>
          <w:szCs w:val="48"/>
          <w:u w:val="single"/>
        </w:rPr>
        <w:t>VZNIK POŽÁRU</w:t>
      </w:r>
      <w:r w:rsidRPr="00BA4312">
        <w:rPr>
          <w:b/>
          <w:color w:val="0070C0"/>
          <w:sz w:val="48"/>
          <w:szCs w:val="48"/>
        </w:rPr>
        <w:t xml:space="preserve"> </w:t>
      </w:r>
      <w:r>
        <w:rPr>
          <w:b/>
          <w:color w:val="0070C0"/>
          <w:sz w:val="48"/>
          <w:szCs w:val="48"/>
        </w:rPr>
        <w:t xml:space="preserve">– </w:t>
      </w:r>
      <w:r>
        <w:rPr>
          <w:b/>
          <w:color w:val="0070C0"/>
          <w:sz w:val="48"/>
          <w:szCs w:val="48"/>
        </w:rPr>
        <w:t>VLIVY POČASÍ</w:t>
      </w:r>
    </w:p>
    <w:p w:rsidR="00A6090F" w:rsidRDefault="00A6090F" w:rsidP="00A6090F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Bouřka s blesky (zasažení stromu nebo domu bez hromosvodu).</w:t>
      </w:r>
    </w:p>
    <w:p w:rsidR="00A6090F" w:rsidRDefault="00A6090F" w:rsidP="00A6090F">
      <w:pPr>
        <w:pStyle w:val="Odstavecseseznamem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2335111</wp:posOffset>
            </wp:positionH>
            <wp:positionV relativeFrom="paragraph">
              <wp:posOffset>78740</wp:posOffset>
            </wp:positionV>
            <wp:extent cx="2317535" cy="2239957"/>
            <wp:effectExtent l="0" t="0" r="6985" b="8255"/>
            <wp:wrapNone/>
            <wp:docPr id="32" name="Obrázek 32" descr="Jak chránit domácí spotřebiče při bouřce? Přepěťová ochrana jako nejlepší  řešení | VeseleBydlen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ak chránit domácí spotřebiče při bouřce? Přepěťová ochrana jako nejlepší  řešení | VeseleBydleni.cz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65"/>
                    <a:stretch/>
                  </pic:blipFill>
                  <pic:spPr bwMode="auto">
                    <a:xfrm>
                      <a:off x="0" y="0"/>
                      <a:ext cx="2321259" cy="22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117595</wp:posOffset>
            </wp:positionH>
            <wp:positionV relativeFrom="paragraph">
              <wp:posOffset>81687</wp:posOffset>
            </wp:positionV>
            <wp:extent cx="2104845" cy="2236502"/>
            <wp:effectExtent l="0" t="0" r="0" b="0"/>
            <wp:wrapNone/>
            <wp:docPr id="31" name="Obrázek 31" descr="Které stromy jsou častěji zasaženy bleske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teré stromy jsou častěji zasaženy bleskem?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5" t="6794" b="6603"/>
                    <a:stretch/>
                  </pic:blipFill>
                  <pic:spPr bwMode="auto">
                    <a:xfrm>
                      <a:off x="0" y="0"/>
                      <a:ext cx="2104845" cy="22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2D5" w:rsidRDefault="00FC42D5" w:rsidP="00FC42D5">
      <w:pPr>
        <w:rPr>
          <w:b/>
          <w:color w:val="0070C0"/>
          <w:sz w:val="48"/>
          <w:szCs w:val="48"/>
        </w:rPr>
      </w:pPr>
    </w:p>
    <w:p w:rsidR="00A6090F" w:rsidRDefault="00A6090F">
      <w:pPr>
        <w:rPr>
          <w:noProof/>
          <w:lang w:eastAsia="cs-CZ"/>
        </w:rPr>
      </w:pPr>
    </w:p>
    <w:p w:rsidR="00C75E14" w:rsidRDefault="00C75E14">
      <w:pPr>
        <w:rPr>
          <w:color w:val="FF0000"/>
          <w:sz w:val="32"/>
          <w:szCs w:val="32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70169F" w:rsidP="00A6090F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453989</wp:posOffset>
            </wp:positionH>
            <wp:positionV relativeFrom="paragraph">
              <wp:posOffset>641350</wp:posOffset>
            </wp:positionV>
            <wp:extent cx="3079630" cy="2176008"/>
            <wp:effectExtent l="0" t="0" r="6985" b="0"/>
            <wp:wrapNone/>
            <wp:docPr id="37" name="Obrázek 37" descr="POVODNĚ 2002: 17. srpen - „Po náměstí pluly lodičky“ - Litoměřický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OVODNĚ 2002: 17. srpen - „Po náměstí pluly lodičky“ - Litoměřický dení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30" cy="21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0F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3766209</wp:posOffset>
            </wp:positionH>
            <wp:positionV relativeFrom="paragraph">
              <wp:posOffset>475615</wp:posOffset>
            </wp:positionV>
            <wp:extent cx="3778369" cy="2341443"/>
            <wp:effectExtent l="0" t="0" r="0" b="1905"/>
            <wp:wrapNone/>
            <wp:docPr id="36" name="Obrázek 36" descr="VIDEO: Sýrií otřásl výbuch plynovodu. Nefunguje elektřina, ministr viní  teroristy | REFRESHE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IDEO: Sýrií otřásl výbuch plynovodu. Nefunguje elektřina, ministr viní  teroristy | REFRESHER.cz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69" cy="23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0F">
        <w:rPr>
          <w:noProof/>
          <w:sz w:val="36"/>
          <w:szCs w:val="36"/>
          <w:lang w:eastAsia="cs-CZ"/>
        </w:rPr>
        <w:t>Při povodni můž</w:t>
      </w:r>
      <w:r w:rsidR="00367B16">
        <w:rPr>
          <w:noProof/>
          <w:sz w:val="36"/>
          <w:szCs w:val="36"/>
          <w:lang w:eastAsia="cs-CZ"/>
        </w:rPr>
        <w:t>e voda způsobit sesuv půdy, při</w:t>
      </w:r>
      <w:r w:rsidR="00A6090F">
        <w:rPr>
          <w:noProof/>
          <w:sz w:val="36"/>
          <w:szCs w:val="36"/>
          <w:lang w:eastAsia="cs-CZ"/>
        </w:rPr>
        <w:t xml:space="preserve">čemž dojde k narušení plynového potrubí </w:t>
      </w:r>
      <w:r w:rsidR="00367B16">
        <w:rPr>
          <w:noProof/>
          <w:sz w:val="36"/>
          <w:szCs w:val="36"/>
          <w:lang w:eastAsia="cs-CZ"/>
        </w:rPr>
        <w:br/>
      </w:r>
      <w:r w:rsidR="00A6090F">
        <w:rPr>
          <w:noProof/>
          <w:sz w:val="36"/>
          <w:szCs w:val="36"/>
          <w:lang w:eastAsia="cs-CZ"/>
        </w:rPr>
        <w:t>a k jeho výbuchu.</w:t>
      </w:r>
    </w:p>
    <w:p w:rsidR="00A6090F" w:rsidRPr="00A6090F" w:rsidRDefault="00A6090F" w:rsidP="00A6090F">
      <w:pPr>
        <w:rPr>
          <w:noProof/>
          <w:sz w:val="36"/>
          <w:szCs w:val="36"/>
          <w:lang w:eastAsia="cs-CZ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A6090F">
      <w:pPr>
        <w:rPr>
          <w:color w:val="FF0000"/>
          <w:sz w:val="32"/>
          <w:szCs w:val="32"/>
        </w:rPr>
      </w:pPr>
    </w:p>
    <w:p w:rsidR="00A6090F" w:rsidRDefault="0070169F" w:rsidP="00A6090F">
      <w:pPr>
        <w:pStyle w:val="Odstavecseseznamem"/>
        <w:numPr>
          <w:ilvl w:val="0"/>
          <w:numId w:val="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Velký vítr může strhnout elektrick</w:t>
      </w:r>
      <w:r w:rsidR="00367B16">
        <w:rPr>
          <w:noProof/>
          <w:sz w:val="36"/>
          <w:szCs w:val="36"/>
          <w:lang w:eastAsia="cs-CZ"/>
        </w:rPr>
        <w:t>é dráty vysokého napětí, které z</w:t>
      </w:r>
      <w:r>
        <w:rPr>
          <w:noProof/>
          <w:sz w:val="36"/>
          <w:szCs w:val="36"/>
          <w:lang w:eastAsia="cs-CZ"/>
        </w:rPr>
        <w:t>kratem mohou zapálit suchou trávu, les, dům, stodolu</w:t>
      </w:r>
      <w:r w:rsidR="00A6090F">
        <w:rPr>
          <w:noProof/>
          <w:sz w:val="36"/>
          <w:szCs w:val="36"/>
          <w:lang w:eastAsia="cs-CZ"/>
        </w:rPr>
        <w:t>.</w:t>
      </w:r>
    </w:p>
    <w:p w:rsidR="0070169F" w:rsidRDefault="0070169F" w:rsidP="0070169F">
      <w:pPr>
        <w:pStyle w:val="Odstavecseseznamem"/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3818854</wp:posOffset>
            </wp:positionH>
            <wp:positionV relativeFrom="paragraph">
              <wp:posOffset>3546</wp:posOffset>
            </wp:positionV>
            <wp:extent cx="3186774" cy="2125932"/>
            <wp:effectExtent l="0" t="0" r="0" b="8255"/>
            <wp:wrapNone/>
            <wp:docPr id="42" name="Obrázek 42" descr="Poškozené záložní vedení pro elektrárnu Tušimice se opravuje | ČEZ  Distrib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oškozené záložní vedení pro elektrárnu Tušimice se opravuje | ČEZ  Distribu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16" cy="212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454552</wp:posOffset>
            </wp:positionH>
            <wp:positionV relativeFrom="paragraph">
              <wp:posOffset>3546</wp:posOffset>
            </wp:positionV>
            <wp:extent cx="3191774" cy="2124657"/>
            <wp:effectExtent l="0" t="0" r="8890" b="9525"/>
            <wp:wrapNone/>
            <wp:docPr id="40" name="Obrázek 40" descr="Stožáry velmi vysokého napětí, které na Rakovnicku minulý týden strhla  vichřice, už nahradilo nové, provizorní vedení |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tožáry velmi vysokého napětí, které na Rakovnicku minulý týden strhla  vichřice, už nahradilo nové, provizorní vedení | Reg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74" cy="21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169F" w:rsidRDefault="0070169F" w:rsidP="0070169F">
      <w:pPr>
        <w:pStyle w:val="Odstavecseseznamem"/>
        <w:rPr>
          <w:noProof/>
          <w:sz w:val="36"/>
          <w:szCs w:val="36"/>
          <w:lang w:eastAsia="cs-CZ"/>
        </w:rPr>
      </w:pPr>
    </w:p>
    <w:p w:rsidR="00A6090F" w:rsidRPr="005B4651" w:rsidRDefault="00A6090F">
      <w:pPr>
        <w:rPr>
          <w:color w:val="FF0000"/>
          <w:sz w:val="32"/>
          <w:szCs w:val="32"/>
        </w:rPr>
      </w:pPr>
    </w:p>
    <w:sectPr w:rsidR="00A6090F" w:rsidRPr="005B4651" w:rsidSect="00D26217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24E55"/>
    <w:multiLevelType w:val="hybridMultilevel"/>
    <w:tmpl w:val="4C060BAE"/>
    <w:lvl w:ilvl="0" w:tplc="51DE0D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04B15"/>
    <w:multiLevelType w:val="hybridMultilevel"/>
    <w:tmpl w:val="0D92F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C6"/>
    <w:rsid w:val="00154B95"/>
    <w:rsid w:val="002C7DC6"/>
    <w:rsid w:val="00367B16"/>
    <w:rsid w:val="00443DEB"/>
    <w:rsid w:val="005B4651"/>
    <w:rsid w:val="0070169F"/>
    <w:rsid w:val="00715496"/>
    <w:rsid w:val="00717910"/>
    <w:rsid w:val="007F18F6"/>
    <w:rsid w:val="00A51E7A"/>
    <w:rsid w:val="00A6090F"/>
    <w:rsid w:val="00B23D99"/>
    <w:rsid w:val="00BA4312"/>
    <w:rsid w:val="00C75E14"/>
    <w:rsid w:val="00C83407"/>
    <w:rsid w:val="00D26217"/>
    <w:rsid w:val="00D26E97"/>
    <w:rsid w:val="00F84730"/>
    <w:rsid w:val="00FC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0FAC1"/>
  <w15:chartTrackingRefBased/>
  <w15:docId w15:val="{784BD3D5-DD20-4A51-94B5-4E91E6FE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7DC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83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4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Heřmanová Lenka</dc:creator>
  <cp:keywords/>
  <dc:description/>
  <cp:lastModifiedBy>Heřmanová Lenka</cp:lastModifiedBy>
  <cp:revision>8</cp:revision>
  <cp:lastPrinted>2023-02-03T13:07:00Z</cp:lastPrinted>
  <dcterms:created xsi:type="dcterms:W3CDTF">2023-02-03T11:27:00Z</dcterms:created>
  <dcterms:modified xsi:type="dcterms:W3CDTF">2023-02-03T13:14:00Z</dcterms:modified>
</cp:coreProperties>
</file>